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A4F0" w14:textId="3F00C7FB" w:rsidR="00367E62" w:rsidRPr="00F14495" w:rsidRDefault="00367E62" w:rsidP="00367E62">
      <w:pPr>
        <w:rPr>
          <w:rFonts w:cstheme="minorHAnsi"/>
        </w:rPr>
      </w:pPr>
      <w:r w:rsidRPr="00F14495">
        <w:rPr>
          <w:rFonts w:cstheme="minorHAnsi"/>
        </w:rPr>
        <w:t>Pytanie 1</w:t>
      </w:r>
    </w:p>
    <w:p w14:paraId="163BA0B0" w14:textId="028E8B4D" w:rsidR="00367E62" w:rsidRPr="00F14495" w:rsidRDefault="00367E62" w:rsidP="00367E62">
      <w:pPr>
        <w:rPr>
          <w:rFonts w:cstheme="minorHAnsi"/>
        </w:rPr>
      </w:pPr>
      <w:r w:rsidRPr="00F14495">
        <w:rPr>
          <w:rFonts w:cstheme="minorHAnsi"/>
        </w:rPr>
        <w:t xml:space="preserve">Zamawiający wymaga aby spadek strumienia światła oprawy o najniższej trwałości spośród oferowanych opraw ulicznych był na poziomie L90B10 dla 100 000 godzin potwierdzonym badaniem LM-80 w temperaturach 55°C i 85°C wraz z prognozą TM-21-11.  Czy Zamawiający dopuści jako rozwiązanie równoważne, oprawę uliczną posiadającą trwałość źródła światła powyżej 100 000 godzin na poziomie L90 tj. potwierdzającą zachowanie 90% strumienia światła przez wszystkie diody przebadane w temperaturach </w:t>
      </w:r>
      <w:bookmarkStart w:id="0" w:name="_Hlk105014983"/>
      <w:r w:rsidRPr="00F14495">
        <w:rPr>
          <w:rFonts w:cstheme="minorHAnsi"/>
        </w:rPr>
        <w:t>55</w:t>
      </w:r>
      <w:r w:rsidRPr="00F14495">
        <w:rPr>
          <w:rFonts w:cstheme="minorHAnsi"/>
          <w:vertAlign w:val="superscript"/>
        </w:rPr>
        <w:t>o</w:t>
      </w:r>
      <w:r w:rsidRPr="00F14495">
        <w:rPr>
          <w:rFonts w:cstheme="minorHAnsi"/>
        </w:rPr>
        <w:t xml:space="preserve"> C i 85</w:t>
      </w:r>
      <w:r w:rsidRPr="00F14495">
        <w:rPr>
          <w:rFonts w:cstheme="minorHAnsi"/>
          <w:vertAlign w:val="superscript"/>
        </w:rPr>
        <w:t>o</w:t>
      </w:r>
      <w:r w:rsidRPr="00F14495">
        <w:rPr>
          <w:rFonts w:cstheme="minorHAnsi"/>
        </w:rPr>
        <w:t xml:space="preserve"> C </w:t>
      </w:r>
      <w:bookmarkEnd w:id="0"/>
      <w:r w:rsidRPr="00F14495">
        <w:rPr>
          <w:rFonts w:cstheme="minorHAnsi"/>
        </w:rPr>
        <w:t xml:space="preserve">wg metody IES LM-80 wraz z prognozą wg wzoru Memorandum Technicznego </w:t>
      </w:r>
      <w:bookmarkStart w:id="1" w:name="_Hlk105014916"/>
      <w:r w:rsidRPr="00F14495">
        <w:rPr>
          <w:rFonts w:cstheme="minorHAnsi"/>
        </w:rPr>
        <w:t>TM-21-11 dla czasu powyżej 100 000 godzin</w:t>
      </w:r>
      <w:bookmarkEnd w:id="1"/>
      <w:r w:rsidRPr="00F14495">
        <w:rPr>
          <w:rFonts w:cstheme="minorHAnsi"/>
        </w:rPr>
        <w:t xml:space="preserve">? Prosimy o dopuszczenie oprawy ulicznej z utrzymaniem/spadkiem strumienia źródła światła na poziomie L90 w czasie powyżej 100 000 godzin potwierdzonym badaniem LM-80 w temperaturach 55°C i 85°C wraz z prognozą TM-21-11 z podanym L90 w pozycji </w:t>
      </w:r>
      <w:proofErr w:type="spellStart"/>
      <w:r w:rsidRPr="00F14495">
        <w:rPr>
          <w:rFonts w:cstheme="minorHAnsi"/>
        </w:rPr>
        <w:t>reported</w:t>
      </w:r>
      <w:proofErr w:type="spellEnd"/>
      <w:r w:rsidRPr="00F14495">
        <w:rPr>
          <w:rFonts w:cstheme="minorHAnsi"/>
        </w:rPr>
        <w:t>.</w:t>
      </w:r>
    </w:p>
    <w:p w14:paraId="08903A63" w14:textId="21762447" w:rsidR="00367E62" w:rsidRDefault="00367E62" w:rsidP="00367E62">
      <w:pPr>
        <w:rPr>
          <w:rFonts w:cstheme="minorHAnsi"/>
        </w:rPr>
      </w:pPr>
      <w:r w:rsidRPr="00F14495">
        <w:rPr>
          <w:rFonts w:cstheme="minorHAnsi"/>
        </w:rPr>
        <w:t>Zaproponowane rozwiązanie zapewnia porównywalnie wysoką trwałość źródeł światła co wymagany przez Zamawiającego poziom L90B10 i jest udokumentowane tymi samymi badaniami co wiarygodne dla Zamawiającego badania IES LM-80 we wskazanych przez metodę badań temperaturach 55°C , 85°C i trzeciej dowolnej temperatury więc zapewni jakość wykonania przedmiotu zamówienia na porównywalnie wysokim poziomie względem postawionych w SWZ wymagań.</w:t>
      </w:r>
    </w:p>
    <w:p w14:paraId="4C5A784E" w14:textId="4DF41993" w:rsidR="008A4AC3" w:rsidRPr="00D54537" w:rsidRDefault="008A4AC3" w:rsidP="00367E62">
      <w:pPr>
        <w:rPr>
          <w:rFonts w:cstheme="minorHAnsi"/>
          <w:b/>
          <w:bCs/>
          <w:u w:val="single"/>
        </w:rPr>
      </w:pPr>
      <w:r w:rsidRPr="00D54537">
        <w:rPr>
          <w:rFonts w:cstheme="minorHAnsi"/>
          <w:b/>
          <w:bCs/>
          <w:u w:val="single"/>
        </w:rPr>
        <w:t>Odpowiedź na pytanie nr 1.</w:t>
      </w:r>
    </w:p>
    <w:p w14:paraId="7614867E" w14:textId="4F3A27E7" w:rsidR="008A4AC3" w:rsidRDefault="008A4AC3" w:rsidP="00D5453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Zamawiający zaakceptuje oprawy uliczne posiadające </w:t>
      </w:r>
      <w:r w:rsidR="00B97956">
        <w:rPr>
          <w:rFonts w:cstheme="minorHAnsi"/>
        </w:rPr>
        <w:t>trwałość</w:t>
      </w:r>
      <w:r>
        <w:rPr>
          <w:rFonts w:cstheme="minorHAnsi"/>
        </w:rPr>
        <w:t xml:space="preserve"> strumienia </w:t>
      </w:r>
      <w:r w:rsidR="00B97956">
        <w:rPr>
          <w:rFonts w:cstheme="minorHAnsi"/>
        </w:rPr>
        <w:t>światła</w:t>
      </w:r>
      <w:r>
        <w:rPr>
          <w:rFonts w:cstheme="minorHAnsi"/>
        </w:rPr>
        <w:t xml:space="preserve"> powyżej 100 000 </w:t>
      </w:r>
      <w:r w:rsidR="00B97956">
        <w:rPr>
          <w:rFonts w:cstheme="minorHAnsi"/>
        </w:rPr>
        <w:t>g</w:t>
      </w:r>
      <w:r>
        <w:rPr>
          <w:rFonts w:cstheme="minorHAnsi"/>
        </w:rPr>
        <w:t xml:space="preserve">odzin na poziomie minimum L90 w </w:t>
      </w:r>
      <w:r w:rsidR="00B97956">
        <w:rPr>
          <w:rFonts w:cstheme="minorHAnsi"/>
        </w:rPr>
        <w:t>temperaturach</w:t>
      </w:r>
      <w:r>
        <w:rPr>
          <w:rFonts w:cstheme="minorHAnsi"/>
        </w:rPr>
        <w:t xml:space="preserve"> badania </w:t>
      </w:r>
      <w:r w:rsidR="00B97956" w:rsidRPr="00B97956">
        <w:rPr>
          <w:rFonts w:cstheme="minorHAnsi"/>
        </w:rPr>
        <w:t>55°C i 85°C</w:t>
      </w:r>
      <w:r w:rsidR="00B97956">
        <w:rPr>
          <w:rFonts w:cstheme="minorHAnsi"/>
        </w:rPr>
        <w:t xml:space="preserve"> udokumentowaną</w:t>
      </w:r>
      <w:r w:rsidR="00182366">
        <w:rPr>
          <w:rFonts w:cstheme="minorHAnsi"/>
        </w:rPr>
        <w:t xml:space="preserve"> </w:t>
      </w:r>
      <w:r w:rsidR="00B97956">
        <w:rPr>
          <w:rFonts w:cstheme="minorHAnsi"/>
        </w:rPr>
        <w:t>przez raport z badania wg metod IES LM-80 , przy czym w projekcji  TM-21-11 utrzymanie strumienia na poziomie LM 90 musi zostać podane  jako „</w:t>
      </w:r>
      <w:proofErr w:type="spellStart"/>
      <w:r w:rsidR="00B97956">
        <w:rPr>
          <w:rFonts w:cstheme="minorHAnsi"/>
        </w:rPr>
        <w:t>reported</w:t>
      </w:r>
      <w:proofErr w:type="spellEnd"/>
      <w:r w:rsidR="00B97956">
        <w:rPr>
          <w:rFonts w:cstheme="minorHAnsi"/>
        </w:rPr>
        <w:t>”.</w:t>
      </w:r>
    </w:p>
    <w:p w14:paraId="76D7F92F" w14:textId="4C7162B7" w:rsidR="00B97956" w:rsidRPr="00F14495" w:rsidRDefault="00B97956" w:rsidP="00D54537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Wraz z ofertą </w:t>
      </w:r>
      <w:r w:rsidR="00D54537">
        <w:rPr>
          <w:rFonts w:cstheme="minorHAnsi"/>
        </w:rPr>
        <w:t xml:space="preserve">należy złożyć raport z badania LM 80  </w:t>
      </w:r>
      <w:proofErr w:type="spellStart"/>
      <w:r w:rsidR="00182366">
        <w:rPr>
          <w:rFonts w:cstheme="minorHAnsi"/>
        </w:rPr>
        <w:t>diód</w:t>
      </w:r>
      <w:proofErr w:type="spellEnd"/>
      <w:r w:rsidR="00D54537">
        <w:rPr>
          <w:rFonts w:cstheme="minorHAnsi"/>
        </w:rPr>
        <w:t xml:space="preserve"> stosowanych w oferowanych oprawach ulicznych wraz z prognozami  wg Memorandum Technicznego   </w:t>
      </w:r>
      <w:r w:rsidR="00D54537" w:rsidRPr="00D54537">
        <w:rPr>
          <w:rFonts w:cstheme="minorHAnsi"/>
        </w:rPr>
        <w:t xml:space="preserve">TM-21-11 dla </w:t>
      </w:r>
      <w:r w:rsidR="00D54537">
        <w:rPr>
          <w:rFonts w:cstheme="minorHAnsi"/>
        </w:rPr>
        <w:t xml:space="preserve">temperatury </w:t>
      </w:r>
      <w:proofErr w:type="spellStart"/>
      <w:r w:rsidR="00D54537">
        <w:rPr>
          <w:rFonts w:cstheme="minorHAnsi"/>
        </w:rPr>
        <w:t>Ts</w:t>
      </w:r>
      <w:proofErr w:type="spellEnd"/>
      <w:r w:rsidR="00D54537">
        <w:rPr>
          <w:rFonts w:cstheme="minorHAnsi"/>
        </w:rPr>
        <w:t xml:space="preserve"> (Tc)=</w:t>
      </w:r>
      <w:r w:rsidR="00D54537" w:rsidRPr="00D54537">
        <w:t xml:space="preserve"> </w:t>
      </w:r>
      <w:r w:rsidR="00D54537" w:rsidRPr="00D54537">
        <w:rPr>
          <w:rFonts w:cstheme="minorHAnsi"/>
        </w:rPr>
        <w:t>55</w:t>
      </w:r>
      <w:r w:rsidR="00D54537" w:rsidRPr="00182366">
        <w:rPr>
          <w:rFonts w:cstheme="minorHAnsi"/>
          <w:vertAlign w:val="superscript"/>
        </w:rPr>
        <w:t>o</w:t>
      </w:r>
      <w:r w:rsidR="00D54537" w:rsidRPr="00D54537">
        <w:rPr>
          <w:rFonts w:cstheme="minorHAnsi"/>
        </w:rPr>
        <w:t xml:space="preserve"> C i 85</w:t>
      </w:r>
      <w:r w:rsidR="00D54537" w:rsidRPr="00182366">
        <w:rPr>
          <w:rFonts w:cstheme="minorHAnsi"/>
          <w:vertAlign w:val="superscript"/>
        </w:rPr>
        <w:t>o</w:t>
      </w:r>
      <w:r w:rsidR="00D54537" w:rsidRPr="00D54537">
        <w:rPr>
          <w:rFonts w:cstheme="minorHAnsi"/>
        </w:rPr>
        <w:t xml:space="preserve"> C</w:t>
      </w:r>
      <w:r w:rsidR="00D54537">
        <w:rPr>
          <w:rFonts w:cstheme="minorHAnsi"/>
        </w:rPr>
        <w:t xml:space="preserve"> oraz trzeciej dowolnej  temperatury.</w:t>
      </w:r>
    </w:p>
    <w:p w14:paraId="08DD487B" w14:textId="09BE20AB" w:rsidR="00C66A8E" w:rsidRPr="00F14495" w:rsidRDefault="00C66A8E" w:rsidP="009F71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C66A8E" w:rsidRPr="00F1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A4"/>
    <w:rsid w:val="00170B90"/>
    <w:rsid w:val="00182366"/>
    <w:rsid w:val="00367E62"/>
    <w:rsid w:val="003C0EFB"/>
    <w:rsid w:val="008A4AC3"/>
    <w:rsid w:val="009F71A4"/>
    <w:rsid w:val="00A9289E"/>
    <w:rsid w:val="00B97956"/>
    <w:rsid w:val="00C66A8E"/>
    <w:rsid w:val="00D54537"/>
    <w:rsid w:val="00F14495"/>
    <w:rsid w:val="00F7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9967"/>
  <w15:chartTrackingRefBased/>
  <w15:docId w15:val="{5CB535AD-55BD-4A1E-8BA7-29849443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Suder</dc:creator>
  <cp:keywords/>
  <dc:description/>
  <cp:lastModifiedBy>Robert Madej</cp:lastModifiedBy>
  <cp:revision>3</cp:revision>
  <dcterms:created xsi:type="dcterms:W3CDTF">2022-06-01T20:15:00Z</dcterms:created>
  <dcterms:modified xsi:type="dcterms:W3CDTF">2022-06-01T20:33:00Z</dcterms:modified>
</cp:coreProperties>
</file>